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0ED" w:rsidRPr="00C468D7" w:rsidRDefault="007030ED" w:rsidP="00760CD4">
      <w:pPr>
        <w:ind w:left="-284" w:firstLine="284"/>
      </w:pPr>
      <w:r>
        <w:rPr>
          <w:b w:val="0"/>
          <w:sz w:val="28"/>
          <w:szCs w:val="28"/>
        </w:rPr>
        <w:t xml:space="preserve">                 </w:t>
      </w:r>
      <w:r w:rsidRPr="00C468D7">
        <w:t>Дневник для _</w:t>
      </w:r>
      <w:r>
        <w:t>4 а</w:t>
      </w:r>
      <w:r w:rsidRPr="00C468D7">
        <w:t>_</w:t>
      </w:r>
      <w:r>
        <w:t xml:space="preserve">_ класса </w:t>
      </w:r>
      <w:r w:rsidRPr="00C468D7">
        <w:t xml:space="preserve">  МКОУ «Ашагастальская СОШ</w:t>
      </w:r>
      <w:bookmarkStart w:id="0" w:name="_GoBack"/>
      <w:bookmarkEnd w:id="0"/>
      <w:r w:rsidRPr="00C468D7">
        <w:t>»</w:t>
      </w:r>
    </w:p>
    <w:tbl>
      <w:tblPr>
        <w:tblW w:w="10315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3"/>
        <w:gridCol w:w="1752"/>
        <w:gridCol w:w="2786"/>
        <w:gridCol w:w="3026"/>
        <w:gridCol w:w="2248"/>
      </w:tblGrid>
      <w:tr w:rsidR="007030ED" w:rsidRPr="00C468D7" w:rsidTr="00606FDE">
        <w:trPr>
          <w:trHeight w:val="414"/>
        </w:trPr>
        <w:tc>
          <w:tcPr>
            <w:tcW w:w="503" w:type="dxa"/>
            <w:shd w:val="clear" w:color="auto" w:fill="DBE5F1"/>
          </w:tcPr>
          <w:p w:rsidR="007030ED" w:rsidRPr="00C468D7" w:rsidRDefault="007030ED" w:rsidP="00E41248">
            <w:pPr>
              <w:spacing w:after="0" w:line="240" w:lineRule="auto"/>
            </w:pPr>
          </w:p>
        </w:tc>
        <w:tc>
          <w:tcPr>
            <w:tcW w:w="9812" w:type="dxa"/>
            <w:gridSpan w:val="4"/>
            <w:shd w:val="clear" w:color="auto" w:fill="DBE5F1"/>
          </w:tcPr>
          <w:p w:rsidR="007030ED" w:rsidRPr="00C468D7" w:rsidRDefault="007030ED" w:rsidP="00E41248">
            <w:pPr>
              <w:spacing w:after="0" w:line="240" w:lineRule="auto"/>
            </w:pPr>
            <w:r w:rsidRPr="00C468D7">
              <w:t xml:space="preserve">                                         </w:t>
            </w:r>
            <w:r>
              <w:t xml:space="preserve">                 Понедельник   20</w:t>
            </w:r>
            <w:r w:rsidRPr="00C468D7">
              <w:t>.04.2020</w:t>
            </w:r>
          </w:p>
        </w:tc>
      </w:tr>
      <w:tr w:rsidR="007030ED" w:rsidRPr="00C468D7" w:rsidTr="00606FDE">
        <w:trPr>
          <w:trHeight w:val="586"/>
        </w:trPr>
        <w:tc>
          <w:tcPr>
            <w:tcW w:w="503" w:type="dxa"/>
          </w:tcPr>
          <w:p w:rsidR="007030ED" w:rsidRPr="00C468D7" w:rsidRDefault="007030ED" w:rsidP="00E41248">
            <w:pPr>
              <w:spacing w:after="0" w:line="240" w:lineRule="auto"/>
            </w:pPr>
          </w:p>
        </w:tc>
        <w:tc>
          <w:tcPr>
            <w:tcW w:w="1752" w:type="dxa"/>
          </w:tcPr>
          <w:p w:rsidR="007030ED" w:rsidRPr="00C468D7" w:rsidRDefault="007030ED" w:rsidP="00E41248">
            <w:pPr>
              <w:spacing w:after="0" w:line="240" w:lineRule="auto"/>
            </w:pPr>
            <w:r w:rsidRPr="00C468D7">
              <w:t xml:space="preserve">Предмет </w:t>
            </w:r>
          </w:p>
        </w:tc>
        <w:tc>
          <w:tcPr>
            <w:tcW w:w="2786" w:type="dxa"/>
          </w:tcPr>
          <w:p w:rsidR="007030ED" w:rsidRPr="00C468D7" w:rsidRDefault="007030ED" w:rsidP="00E41248">
            <w:pPr>
              <w:spacing w:after="0" w:line="240" w:lineRule="auto"/>
            </w:pPr>
            <w:r w:rsidRPr="00C468D7">
              <w:t xml:space="preserve">Тема урока </w:t>
            </w:r>
          </w:p>
        </w:tc>
        <w:tc>
          <w:tcPr>
            <w:tcW w:w="3026" w:type="dxa"/>
          </w:tcPr>
          <w:p w:rsidR="007030ED" w:rsidRPr="00C468D7" w:rsidRDefault="007030ED" w:rsidP="00E41248">
            <w:pPr>
              <w:spacing w:after="0" w:line="240" w:lineRule="auto"/>
            </w:pPr>
            <w:r w:rsidRPr="00C468D7">
              <w:t>Какой используется портал</w:t>
            </w:r>
          </w:p>
          <w:p w:rsidR="007030ED" w:rsidRPr="00C468D7" w:rsidRDefault="007030ED" w:rsidP="00E41248">
            <w:pPr>
              <w:spacing w:after="0" w:line="240" w:lineRule="auto"/>
            </w:pPr>
            <w:r w:rsidRPr="00C468D7">
              <w:t>(РЭШ,Учи.ру, Якласс…)</w:t>
            </w:r>
          </w:p>
        </w:tc>
        <w:tc>
          <w:tcPr>
            <w:tcW w:w="2248" w:type="dxa"/>
          </w:tcPr>
          <w:p w:rsidR="007030ED" w:rsidRPr="00C468D7" w:rsidRDefault="007030ED" w:rsidP="00E41248">
            <w:pPr>
              <w:spacing w:after="0" w:line="240" w:lineRule="auto"/>
            </w:pPr>
            <w:r w:rsidRPr="00C468D7">
              <w:t>Домашнее задание</w:t>
            </w:r>
          </w:p>
        </w:tc>
      </w:tr>
      <w:tr w:rsidR="007030ED" w:rsidRPr="00E41248" w:rsidTr="00606FDE">
        <w:trPr>
          <w:trHeight w:val="134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1</w:t>
            </w:r>
          </w:p>
        </w:tc>
        <w:tc>
          <w:tcPr>
            <w:tcW w:w="1752" w:type="dxa"/>
          </w:tcPr>
          <w:p w:rsidR="007030ED" w:rsidRPr="00C468D7" w:rsidRDefault="007030ED" w:rsidP="00E41248">
            <w:pPr>
              <w:spacing w:after="0" w:line="240" w:lineRule="auto"/>
            </w:pPr>
            <w:r w:rsidRPr="00C468D7">
              <w:t>Русский язык</w:t>
            </w:r>
          </w:p>
        </w:tc>
        <w:tc>
          <w:tcPr>
            <w:tcW w:w="2786" w:type="dxa"/>
          </w:tcPr>
          <w:p w:rsidR="007030ED" w:rsidRPr="00C468D7" w:rsidRDefault="007030ED" w:rsidP="00E41248">
            <w:pPr>
              <w:spacing w:after="0" w:line="240" w:lineRule="auto"/>
              <w:rPr>
                <w:b w:val="0"/>
              </w:rPr>
            </w:pPr>
            <w:r>
              <w:rPr>
                <w:b w:val="0"/>
              </w:rPr>
              <w:t>Способы определения 1 и 2 спряжения глаголов с безударными личными окончаниями. Закрепление.</w:t>
            </w:r>
          </w:p>
        </w:tc>
        <w:tc>
          <w:tcPr>
            <w:tcW w:w="302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  <w:lang w:val="en-US"/>
              </w:rPr>
            </w:pPr>
            <w:r w:rsidRPr="00BC72DE">
              <w:rPr>
                <w:b w:val="0"/>
                <w:lang w:val="en-US"/>
              </w:rPr>
              <w:t>What Sapp</w:t>
            </w:r>
          </w:p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Учи.ру</w:t>
            </w:r>
          </w:p>
        </w:tc>
        <w:tc>
          <w:tcPr>
            <w:tcW w:w="2248" w:type="dxa"/>
          </w:tcPr>
          <w:p w:rsidR="007030ED" w:rsidRPr="00606FDE" w:rsidRDefault="007030ED" w:rsidP="00E41248">
            <w:pPr>
              <w:spacing w:after="0" w:line="240" w:lineRule="auto"/>
              <w:rPr>
                <w:b w:val="0"/>
              </w:rPr>
            </w:pPr>
            <w:r w:rsidRPr="00606FDE">
              <w:rPr>
                <w:b w:val="0"/>
              </w:rPr>
              <w:t xml:space="preserve">Учебник: упр. 189-193  </w:t>
            </w:r>
          </w:p>
          <w:p w:rsidR="007030ED" w:rsidRPr="00606FDE" w:rsidRDefault="007030ED" w:rsidP="00E41248">
            <w:pPr>
              <w:spacing w:after="0" w:line="240" w:lineRule="auto"/>
              <w:rPr>
                <w:b w:val="0"/>
              </w:rPr>
            </w:pPr>
            <w:r w:rsidRPr="00606FDE">
              <w:rPr>
                <w:b w:val="0"/>
              </w:rPr>
              <w:t>Задания с Учи.ру.</w:t>
            </w:r>
          </w:p>
        </w:tc>
      </w:tr>
      <w:tr w:rsidR="007030ED" w:rsidRPr="00E41248" w:rsidTr="00606FDE">
        <w:trPr>
          <w:trHeight w:val="118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2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  <w:r>
              <w:t>Математика</w:t>
            </w:r>
          </w:p>
        </w:tc>
        <w:tc>
          <w:tcPr>
            <w:tcW w:w="278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Применение моделей (схем) для решения задач.</w:t>
            </w:r>
          </w:p>
        </w:tc>
        <w:tc>
          <w:tcPr>
            <w:tcW w:w="3026" w:type="dxa"/>
          </w:tcPr>
          <w:p w:rsidR="007030ED" w:rsidRPr="00BC72DE" w:rsidRDefault="007030ED" w:rsidP="006D1690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  <w:lang w:val="en-US"/>
              </w:rPr>
              <w:t>What Sapp</w:t>
            </w:r>
          </w:p>
          <w:p w:rsidR="007030ED" w:rsidRPr="00BC72DE" w:rsidRDefault="007030ED" w:rsidP="006D1690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Учи.ру</w:t>
            </w:r>
          </w:p>
        </w:tc>
        <w:tc>
          <w:tcPr>
            <w:tcW w:w="2248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Задачи 247-249</w:t>
            </w:r>
          </w:p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Задания с Учи.ру.</w:t>
            </w:r>
          </w:p>
        </w:tc>
      </w:tr>
      <w:tr w:rsidR="007030ED" w:rsidRPr="00E41248" w:rsidTr="00606FDE">
        <w:trPr>
          <w:trHeight w:val="118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3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  <w:r>
              <w:t xml:space="preserve">Технология </w:t>
            </w:r>
          </w:p>
        </w:tc>
        <w:tc>
          <w:tcPr>
            <w:tcW w:w="278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«Плетеная открытка»</w:t>
            </w:r>
          </w:p>
        </w:tc>
        <w:tc>
          <w:tcPr>
            <w:tcW w:w="3026" w:type="dxa"/>
          </w:tcPr>
          <w:p w:rsidR="007030ED" w:rsidRPr="00BC72DE" w:rsidRDefault="007030ED" w:rsidP="006D1690">
            <w:pPr>
              <w:spacing w:after="0" w:line="240" w:lineRule="auto"/>
              <w:rPr>
                <w:b w:val="0"/>
                <w:lang w:val="en-US"/>
              </w:rPr>
            </w:pPr>
            <w:r w:rsidRPr="00BC72DE">
              <w:rPr>
                <w:b w:val="0"/>
                <w:lang w:val="en-US"/>
              </w:rPr>
              <w:t>What Sapp</w:t>
            </w:r>
          </w:p>
        </w:tc>
        <w:tc>
          <w:tcPr>
            <w:tcW w:w="2248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Докончить работу.</w:t>
            </w:r>
          </w:p>
        </w:tc>
      </w:tr>
      <w:tr w:rsidR="007030ED" w:rsidRPr="00E41248" w:rsidTr="00606FDE">
        <w:trPr>
          <w:trHeight w:val="118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4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  <w:r>
              <w:t>Английский язык</w:t>
            </w:r>
          </w:p>
        </w:tc>
        <w:tc>
          <w:tcPr>
            <w:tcW w:w="278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Погода в разное время года.</w:t>
            </w:r>
          </w:p>
        </w:tc>
        <w:tc>
          <w:tcPr>
            <w:tcW w:w="3026" w:type="dxa"/>
          </w:tcPr>
          <w:p w:rsidR="007030ED" w:rsidRPr="00BC72DE" w:rsidRDefault="007030ED" w:rsidP="006D1690">
            <w:pPr>
              <w:spacing w:after="0" w:line="240" w:lineRule="auto"/>
              <w:rPr>
                <w:b w:val="0"/>
                <w:lang w:val="en-US"/>
              </w:rPr>
            </w:pPr>
            <w:r w:rsidRPr="00BC72DE">
              <w:rPr>
                <w:b w:val="0"/>
                <w:lang w:val="en-US"/>
              </w:rPr>
              <w:t>What Sapp</w:t>
            </w:r>
          </w:p>
        </w:tc>
        <w:tc>
          <w:tcPr>
            <w:tcW w:w="2248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Упр.7 стр.78</w:t>
            </w:r>
          </w:p>
        </w:tc>
      </w:tr>
      <w:tr w:rsidR="007030ED" w:rsidRPr="00E41248" w:rsidTr="00606FDE">
        <w:trPr>
          <w:trHeight w:val="101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5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</w:p>
        </w:tc>
        <w:tc>
          <w:tcPr>
            <w:tcW w:w="2786" w:type="dxa"/>
          </w:tcPr>
          <w:p w:rsidR="007030ED" w:rsidRPr="00E41248" w:rsidRDefault="007030ED" w:rsidP="00E41248">
            <w:pPr>
              <w:spacing w:after="0" w:line="240" w:lineRule="auto"/>
            </w:pPr>
          </w:p>
        </w:tc>
        <w:tc>
          <w:tcPr>
            <w:tcW w:w="3026" w:type="dxa"/>
          </w:tcPr>
          <w:p w:rsidR="007030ED" w:rsidRPr="00E41248" w:rsidRDefault="007030ED" w:rsidP="00E41248">
            <w:pPr>
              <w:spacing w:after="0" w:line="240" w:lineRule="auto"/>
            </w:pPr>
          </w:p>
        </w:tc>
        <w:tc>
          <w:tcPr>
            <w:tcW w:w="2248" w:type="dxa"/>
          </w:tcPr>
          <w:p w:rsidR="007030ED" w:rsidRPr="00E41248" w:rsidRDefault="007030ED" w:rsidP="00E41248">
            <w:pPr>
              <w:spacing w:after="0" w:line="240" w:lineRule="auto"/>
            </w:pPr>
          </w:p>
        </w:tc>
      </w:tr>
      <w:tr w:rsidR="007030ED" w:rsidRPr="00E41248" w:rsidTr="00606FDE">
        <w:trPr>
          <w:trHeight w:val="101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6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</w:p>
        </w:tc>
        <w:tc>
          <w:tcPr>
            <w:tcW w:w="2786" w:type="dxa"/>
          </w:tcPr>
          <w:p w:rsidR="007030ED" w:rsidRPr="00E41248" w:rsidRDefault="007030ED" w:rsidP="00E41248">
            <w:pPr>
              <w:spacing w:after="0" w:line="240" w:lineRule="auto"/>
            </w:pPr>
          </w:p>
        </w:tc>
        <w:tc>
          <w:tcPr>
            <w:tcW w:w="3026" w:type="dxa"/>
          </w:tcPr>
          <w:p w:rsidR="007030ED" w:rsidRPr="00E41248" w:rsidRDefault="007030ED" w:rsidP="00E41248">
            <w:pPr>
              <w:spacing w:after="0" w:line="240" w:lineRule="auto"/>
            </w:pPr>
          </w:p>
        </w:tc>
        <w:tc>
          <w:tcPr>
            <w:tcW w:w="2248" w:type="dxa"/>
          </w:tcPr>
          <w:p w:rsidR="007030ED" w:rsidRPr="00E41248" w:rsidRDefault="007030ED" w:rsidP="00E41248">
            <w:pPr>
              <w:spacing w:after="0" w:line="240" w:lineRule="auto"/>
            </w:pPr>
          </w:p>
        </w:tc>
      </w:tr>
      <w:tr w:rsidR="007030ED" w:rsidRPr="00E41248" w:rsidTr="00606FDE">
        <w:trPr>
          <w:trHeight w:val="151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7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</w:p>
        </w:tc>
        <w:tc>
          <w:tcPr>
            <w:tcW w:w="2786" w:type="dxa"/>
          </w:tcPr>
          <w:p w:rsidR="007030ED" w:rsidRPr="00E41248" w:rsidRDefault="007030ED" w:rsidP="00E41248">
            <w:pPr>
              <w:spacing w:after="0" w:line="240" w:lineRule="auto"/>
            </w:pPr>
          </w:p>
        </w:tc>
        <w:tc>
          <w:tcPr>
            <w:tcW w:w="3026" w:type="dxa"/>
          </w:tcPr>
          <w:p w:rsidR="007030ED" w:rsidRPr="00E41248" w:rsidRDefault="007030ED" w:rsidP="00E41248">
            <w:pPr>
              <w:spacing w:after="0" w:line="240" w:lineRule="auto"/>
            </w:pPr>
          </w:p>
        </w:tc>
        <w:tc>
          <w:tcPr>
            <w:tcW w:w="2248" w:type="dxa"/>
          </w:tcPr>
          <w:p w:rsidR="007030ED" w:rsidRPr="00E41248" w:rsidRDefault="007030ED" w:rsidP="00E41248">
            <w:pPr>
              <w:spacing w:after="0" w:line="240" w:lineRule="auto"/>
            </w:pPr>
          </w:p>
        </w:tc>
      </w:tr>
      <w:tr w:rsidR="007030ED" w:rsidRPr="00E41248" w:rsidTr="00606FDE">
        <w:trPr>
          <w:trHeight w:val="417"/>
        </w:trPr>
        <w:tc>
          <w:tcPr>
            <w:tcW w:w="503" w:type="dxa"/>
            <w:shd w:val="clear" w:color="auto" w:fill="DBE5F1"/>
          </w:tcPr>
          <w:p w:rsidR="007030ED" w:rsidRPr="00E41248" w:rsidRDefault="007030ED" w:rsidP="00E41248">
            <w:pPr>
              <w:spacing w:after="0" w:line="240" w:lineRule="auto"/>
            </w:pPr>
          </w:p>
        </w:tc>
        <w:tc>
          <w:tcPr>
            <w:tcW w:w="7564" w:type="dxa"/>
            <w:gridSpan w:val="3"/>
            <w:shd w:val="clear" w:color="auto" w:fill="DBE5F1"/>
          </w:tcPr>
          <w:p w:rsidR="007030ED" w:rsidRPr="00C468D7" w:rsidRDefault="007030ED" w:rsidP="00E41248">
            <w:pPr>
              <w:spacing w:after="0" w:line="240" w:lineRule="auto"/>
            </w:pPr>
            <w:r w:rsidRPr="00C468D7">
              <w:t xml:space="preserve">                                     </w:t>
            </w:r>
            <w:r>
              <w:t xml:space="preserve">                       Вторник 21</w:t>
            </w:r>
            <w:r w:rsidRPr="00C468D7">
              <w:t>.04.2020</w:t>
            </w:r>
          </w:p>
        </w:tc>
        <w:tc>
          <w:tcPr>
            <w:tcW w:w="2248" w:type="dxa"/>
            <w:shd w:val="clear" w:color="auto" w:fill="DBE5F1"/>
          </w:tcPr>
          <w:p w:rsidR="007030ED" w:rsidRPr="00E41248" w:rsidRDefault="007030ED" w:rsidP="00E41248">
            <w:pPr>
              <w:spacing w:after="0" w:line="240" w:lineRule="auto"/>
            </w:pPr>
          </w:p>
        </w:tc>
      </w:tr>
      <w:tr w:rsidR="007030ED" w:rsidRPr="00E41248" w:rsidTr="00606FDE">
        <w:trPr>
          <w:trHeight w:val="125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1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  <w:r>
              <w:t>Родной язык</w:t>
            </w:r>
          </w:p>
        </w:tc>
        <w:tc>
          <w:tcPr>
            <w:tcW w:w="278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Формы глагола.</w:t>
            </w:r>
          </w:p>
        </w:tc>
        <w:tc>
          <w:tcPr>
            <w:tcW w:w="3026" w:type="dxa"/>
          </w:tcPr>
          <w:p w:rsidR="007030ED" w:rsidRPr="00BC72DE" w:rsidRDefault="007030ED" w:rsidP="006D1690">
            <w:pPr>
              <w:spacing w:after="0" w:line="240" w:lineRule="auto"/>
              <w:rPr>
                <w:b w:val="0"/>
                <w:lang w:val="en-US"/>
              </w:rPr>
            </w:pPr>
            <w:r w:rsidRPr="00BC72DE">
              <w:rPr>
                <w:b w:val="0"/>
                <w:lang w:val="en-US"/>
              </w:rPr>
              <w:t>What Sapp</w:t>
            </w:r>
          </w:p>
        </w:tc>
        <w:tc>
          <w:tcPr>
            <w:tcW w:w="2248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Учить правило.</w:t>
            </w:r>
          </w:p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Упр.391-395 стр.166-168.</w:t>
            </w:r>
          </w:p>
        </w:tc>
      </w:tr>
      <w:tr w:rsidR="007030ED" w:rsidRPr="00E41248" w:rsidTr="00606FDE">
        <w:trPr>
          <w:trHeight w:val="134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2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  <w:r>
              <w:t>Русский язык</w:t>
            </w:r>
          </w:p>
        </w:tc>
        <w:tc>
          <w:tcPr>
            <w:tcW w:w="2786" w:type="dxa"/>
          </w:tcPr>
          <w:p w:rsidR="007030ED" w:rsidRPr="004C4F8B" w:rsidRDefault="007030ED" w:rsidP="006D1690">
            <w:pPr>
              <w:spacing w:after="0" w:line="240" w:lineRule="auto"/>
              <w:rPr>
                <w:b w:val="0"/>
              </w:rPr>
            </w:pPr>
            <w:r w:rsidRPr="004C4F8B">
              <w:rPr>
                <w:b w:val="0"/>
              </w:rPr>
              <w:t>Правописание глаголов с безударными личными окончаниями.</w:t>
            </w:r>
          </w:p>
        </w:tc>
        <w:tc>
          <w:tcPr>
            <w:tcW w:w="3026" w:type="dxa"/>
          </w:tcPr>
          <w:p w:rsidR="007030ED" w:rsidRPr="00BC72DE" w:rsidRDefault="007030ED" w:rsidP="006D1690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  <w:lang w:val="en-US"/>
              </w:rPr>
              <w:t>What Sapp</w:t>
            </w:r>
          </w:p>
          <w:p w:rsidR="007030ED" w:rsidRPr="00BC72DE" w:rsidRDefault="007030ED" w:rsidP="006D1690">
            <w:pPr>
              <w:spacing w:after="0" w:line="240" w:lineRule="auto"/>
            </w:pPr>
            <w:r w:rsidRPr="00BC72DE">
              <w:rPr>
                <w:b w:val="0"/>
              </w:rPr>
              <w:t>Учи.ру</w:t>
            </w:r>
          </w:p>
        </w:tc>
        <w:tc>
          <w:tcPr>
            <w:tcW w:w="2248" w:type="dxa"/>
          </w:tcPr>
          <w:p w:rsidR="007030ED" w:rsidRPr="00606FDE" w:rsidRDefault="007030ED" w:rsidP="00E41248">
            <w:pPr>
              <w:spacing w:after="0" w:line="240" w:lineRule="auto"/>
              <w:rPr>
                <w:b w:val="0"/>
              </w:rPr>
            </w:pPr>
            <w:r w:rsidRPr="00606FDE">
              <w:rPr>
                <w:b w:val="0"/>
              </w:rPr>
              <w:t>Учебник: упр. 194-196</w:t>
            </w:r>
          </w:p>
          <w:p w:rsidR="007030ED" w:rsidRPr="00606FDE" w:rsidRDefault="007030ED" w:rsidP="00E41248">
            <w:pPr>
              <w:spacing w:after="0" w:line="240" w:lineRule="auto"/>
              <w:rPr>
                <w:b w:val="0"/>
              </w:rPr>
            </w:pPr>
            <w:r w:rsidRPr="00606FDE">
              <w:rPr>
                <w:b w:val="0"/>
              </w:rPr>
              <w:t>Задания с Учи.ру.</w:t>
            </w:r>
          </w:p>
        </w:tc>
      </w:tr>
      <w:tr w:rsidR="007030ED" w:rsidRPr="00E41248" w:rsidTr="00606FDE">
        <w:trPr>
          <w:trHeight w:val="109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3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  <w:r>
              <w:t>Литературное чтение</w:t>
            </w:r>
          </w:p>
        </w:tc>
        <w:tc>
          <w:tcPr>
            <w:tcW w:w="278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Образ Родины в поэтическом тексте И. Никитина «Русь».</w:t>
            </w:r>
          </w:p>
        </w:tc>
        <w:tc>
          <w:tcPr>
            <w:tcW w:w="3026" w:type="dxa"/>
          </w:tcPr>
          <w:p w:rsidR="007030ED" w:rsidRPr="00BC72DE" w:rsidRDefault="007030ED" w:rsidP="006D1690">
            <w:pPr>
              <w:spacing w:after="0" w:line="240" w:lineRule="auto"/>
              <w:rPr>
                <w:b w:val="0"/>
                <w:lang w:val="en-US"/>
              </w:rPr>
            </w:pPr>
            <w:r w:rsidRPr="00BC72DE">
              <w:rPr>
                <w:b w:val="0"/>
                <w:lang w:val="en-US"/>
              </w:rPr>
              <w:t>What Sapp</w:t>
            </w:r>
          </w:p>
        </w:tc>
        <w:tc>
          <w:tcPr>
            <w:tcW w:w="2248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Читать.</w:t>
            </w:r>
          </w:p>
        </w:tc>
      </w:tr>
      <w:tr w:rsidR="007030ED" w:rsidRPr="00E41248" w:rsidTr="00606FDE">
        <w:trPr>
          <w:trHeight w:val="151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4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  <w:r>
              <w:t>Математика</w:t>
            </w:r>
          </w:p>
        </w:tc>
        <w:tc>
          <w:tcPr>
            <w:tcW w:w="278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Письменное деление на двузначное число. Закрепление.</w:t>
            </w:r>
          </w:p>
        </w:tc>
        <w:tc>
          <w:tcPr>
            <w:tcW w:w="3026" w:type="dxa"/>
          </w:tcPr>
          <w:p w:rsidR="007030ED" w:rsidRPr="00BC72DE" w:rsidRDefault="007030ED" w:rsidP="006D1690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  <w:lang w:val="en-US"/>
              </w:rPr>
              <w:t>What Sapp</w:t>
            </w:r>
          </w:p>
          <w:p w:rsidR="007030ED" w:rsidRPr="00BC72DE" w:rsidRDefault="007030ED" w:rsidP="006D1690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Учи.ру</w:t>
            </w:r>
          </w:p>
        </w:tc>
        <w:tc>
          <w:tcPr>
            <w:tcW w:w="2248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Примеры 256-259</w:t>
            </w:r>
          </w:p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Уравнения 253</w:t>
            </w:r>
          </w:p>
        </w:tc>
      </w:tr>
      <w:tr w:rsidR="007030ED" w:rsidRPr="00E41248" w:rsidTr="00606FDE">
        <w:trPr>
          <w:trHeight w:val="151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5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  <w:r>
              <w:t>Физическая культура</w:t>
            </w:r>
          </w:p>
        </w:tc>
        <w:tc>
          <w:tcPr>
            <w:tcW w:w="278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Подвижные и спортивные игры во дворе.</w:t>
            </w:r>
          </w:p>
        </w:tc>
        <w:tc>
          <w:tcPr>
            <w:tcW w:w="3026" w:type="dxa"/>
          </w:tcPr>
          <w:p w:rsidR="007030ED" w:rsidRPr="00BC72DE" w:rsidRDefault="007030ED" w:rsidP="006D1690">
            <w:pPr>
              <w:spacing w:after="0" w:line="240" w:lineRule="auto"/>
              <w:rPr>
                <w:b w:val="0"/>
                <w:lang w:val="en-US"/>
              </w:rPr>
            </w:pPr>
            <w:r w:rsidRPr="00BC72DE">
              <w:rPr>
                <w:b w:val="0"/>
                <w:lang w:val="en-US"/>
              </w:rPr>
              <w:t>What Sapp</w:t>
            </w:r>
          </w:p>
        </w:tc>
        <w:tc>
          <w:tcPr>
            <w:tcW w:w="2248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>
              <w:rPr>
                <w:b w:val="0"/>
              </w:rPr>
              <w:t>Гимнастический «М</w:t>
            </w:r>
            <w:r w:rsidRPr="00BC72DE">
              <w:rPr>
                <w:b w:val="0"/>
              </w:rPr>
              <w:t>остик</w:t>
            </w:r>
            <w:r>
              <w:rPr>
                <w:b w:val="0"/>
              </w:rPr>
              <w:t>».</w:t>
            </w:r>
          </w:p>
        </w:tc>
      </w:tr>
      <w:tr w:rsidR="007030ED" w:rsidRPr="00E41248" w:rsidTr="00606FDE"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6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</w:p>
        </w:tc>
        <w:tc>
          <w:tcPr>
            <w:tcW w:w="278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</w:p>
        </w:tc>
        <w:tc>
          <w:tcPr>
            <w:tcW w:w="302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</w:p>
        </w:tc>
        <w:tc>
          <w:tcPr>
            <w:tcW w:w="2248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</w:p>
        </w:tc>
      </w:tr>
      <w:tr w:rsidR="007030ED" w:rsidRPr="00E41248" w:rsidTr="00606FDE"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7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</w:p>
        </w:tc>
        <w:tc>
          <w:tcPr>
            <w:tcW w:w="278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</w:p>
        </w:tc>
        <w:tc>
          <w:tcPr>
            <w:tcW w:w="302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</w:p>
        </w:tc>
        <w:tc>
          <w:tcPr>
            <w:tcW w:w="2248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</w:p>
        </w:tc>
      </w:tr>
      <w:tr w:rsidR="007030ED" w:rsidRPr="00E41248" w:rsidTr="00E41248">
        <w:trPr>
          <w:trHeight w:val="389"/>
        </w:trPr>
        <w:tc>
          <w:tcPr>
            <w:tcW w:w="10315" w:type="dxa"/>
            <w:gridSpan w:val="5"/>
            <w:shd w:val="clear" w:color="auto" w:fill="DBE5F1"/>
          </w:tcPr>
          <w:p w:rsidR="007030ED" w:rsidRPr="00BC72DE" w:rsidRDefault="007030ED" w:rsidP="00E41248">
            <w:pPr>
              <w:spacing w:after="0" w:line="240" w:lineRule="auto"/>
            </w:pPr>
            <w:r w:rsidRPr="00BC72DE">
              <w:t xml:space="preserve">                                                                     Среда 22.04.2020</w:t>
            </w:r>
          </w:p>
        </w:tc>
      </w:tr>
      <w:tr w:rsidR="007030ED" w:rsidRPr="00E41248" w:rsidTr="00606FDE">
        <w:trPr>
          <w:trHeight w:val="125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1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  <w:r>
              <w:t>Русский язык</w:t>
            </w:r>
          </w:p>
        </w:tc>
        <w:tc>
          <w:tcPr>
            <w:tcW w:w="2786" w:type="dxa"/>
          </w:tcPr>
          <w:p w:rsidR="007030ED" w:rsidRPr="00BC72DE" w:rsidRDefault="007030ED" w:rsidP="006D1690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Правописание глаголов с безударными личными окончаниями.</w:t>
            </w:r>
          </w:p>
        </w:tc>
        <w:tc>
          <w:tcPr>
            <w:tcW w:w="3026" w:type="dxa"/>
          </w:tcPr>
          <w:p w:rsidR="007030ED" w:rsidRPr="00BC72DE" w:rsidRDefault="007030ED" w:rsidP="006D1690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  <w:lang w:val="en-US"/>
              </w:rPr>
              <w:t>What Sapp</w:t>
            </w:r>
          </w:p>
          <w:p w:rsidR="007030ED" w:rsidRPr="00BC72DE" w:rsidRDefault="007030ED" w:rsidP="006D1690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Учи.ру</w:t>
            </w:r>
          </w:p>
        </w:tc>
        <w:tc>
          <w:tcPr>
            <w:tcW w:w="2248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Учебник: упр.197-199</w:t>
            </w:r>
          </w:p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Задания с Учи.ру.</w:t>
            </w:r>
          </w:p>
        </w:tc>
      </w:tr>
      <w:tr w:rsidR="007030ED" w:rsidRPr="00E41248" w:rsidTr="00606FDE">
        <w:trPr>
          <w:trHeight w:val="150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2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  <w:r>
              <w:t>Математика</w:t>
            </w:r>
          </w:p>
        </w:tc>
        <w:tc>
          <w:tcPr>
            <w:tcW w:w="278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Деление на двузначное число, когда в частном есть нули.</w:t>
            </w:r>
          </w:p>
        </w:tc>
        <w:tc>
          <w:tcPr>
            <w:tcW w:w="3026" w:type="dxa"/>
          </w:tcPr>
          <w:p w:rsidR="007030ED" w:rsidRPr="00BC72DE" w:rsidRDefault="007030ED" w:rsidP="006D1690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  <w:lang w:val="en-US"/>
              </w:rPr>
              <w:t>What Sapp</w:t>
            </w:r>
          </w:p>
          <w:p w:rsidR="007030ED" w:rsidRPr="00BC72DE" w:rsidRDefault="007030ED" w:rsidP="006D1690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Учи.ру</w:t>
            </w:r>
          </w:p>
        </w:tc>
        <w:tc>
          <w:tcPr>
            <w:tcW w:w="2248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Примеры 265-268</w:t>
            </w:r>
          </w:p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Задания с Учи.ру</w:t>
            </w:r>
          </w:p>
        </w:tc>
      </w:tr>
      <w:tr w:rsidR="007030ED" w:rsidRPr="00E41248" w:rsidTr="00606FDE">
        <w:trPr>
          <w:trHeight w:val="109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3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  <w:r>
              <w:t>Окружающий мир</w:t>
            </w:r>
          </w:p>
        </w:tc>
        <w:tc>
          <w:tcPr>
            <w:tcW w:w="278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Страна, открывшая путь в космос.</w:t>
            </w:r>
          </w:p>
        </w:tc>
        <w:tc>
          <w:tcPr>
            <w:tcW w:w="3026" w:type="dxa"/>
          </w:tcPr>
          <w:p w:rsidR="007030ED" w:rsidRPr="00BC72DE" w:rsidRDefault="007030ED" w:rsidP="006D1690">
            <w:pPr>
              <w:spacing w:after="0" w:line="240" w:lineRule="auto"/>
              <w:rPr>
                <w:b w:val="0"/>
                <w:lang w:val="en-US"/>
              </w:rPr>
            </w:pPr>
            <w:r w:rsidRPr="00BC72DE">
              <w:rPr>
                <w:b w:val="0"/>
                <w:lang w:val="en-US"/>
              </w:rPr>
              <w:t>What Sapp</w:t>
            </w:r>
          </w:p>
        </w:tc>
        <w:tc>
          <w:tcPr>
            <w:tcW w:w="2248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Читать, пересказ стр.97-98.</w:t>
            </w:r>
          </w:p>
        </w:tc>
      </w:tr>
      <w:tr w:rsidR="007030ED" w:rsidRPr="00E41248" w:rsidTr="00606FDE">
        <w:trPr>
          <w:trHeight w:val="151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4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  <w:r>
              <w:t>Родной язык Чтение</w:t>
            </w:r>
          </w:p>
        </w:tc>
        <w:tc>
          <w:tcPr>
            <w:tcW w:w="278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Б. Полевой. «Последний день Матвея Кузьмина» 2 часть.</w:t>
            </w:r>
          </w:p>
        </w:tc>
        <w:tc>
          <w:tcPr>
            <w:tcW w:w="3026" w:type="dxa"/>
          </w:tcPr>
          <w:p w:rsidR="007030ED" w:rsidRPr="00BC72DE" w:rsidRDefault="007030ED" w:rsidP="006D1690">
            <w:pPr>
              <w:spacing w:after="0" w:line="240" w:lineRule="auto"/>
              <w:rPr>
                <w:b w:val="0"/>
                <w:lang w:val="en-US"/>
              </w:rPr>
            </w:pPr>
            <w:r w:rsidRPr="00BC72DE">
              <w:rPr>
                <w:b w:val="0"/>
                <w:lang w:val="en-US"/>
              </w:rPr>
              <w:t>What Sapp</w:t>
            </w:r>
          </w:p>
        </w:tc>
        <w:tc>
          <w:tcPr>
            <w:tcW w:w="2248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Ответы на вопросы. Пересказ отрывка.</w:t>
            </w:r>
          </w:p>
        </w:tc>
      </w:tr>
      <w:tr w:rsidR="007030ED" w:rsidRPr="00E41248" w:rsidTr="00606FDE">
        <w:trPr>
          <w:trHeight w:val="134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5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  <w:r>
              <w:t>Музыка</w:t>
            </w:r>
          </w:p>
        </w:tc>
        <w:tc>
          <w:tcPr>
            <w:tcW w:w="278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Театр музыкальной комедии. Оперетта Мюзикл.</w:t>
            </w:r>
          </w:p>
        </w:tc>
        <w:tc>
          <w:tcPr>
            <w:tcW w:w="3026" w:type="dxa"/>
          </w:tcPr>
          <w:p w:rsidR="007030ED" w:rsidRPr="00BC72DE" w:rsidRDefault="007030ED" w:rsidP="006D1690">
            <w:pPr>
              <w:spacing w:after="0" w:line="240" w:lineRule="auto"/>
              <w:rPr>
                <w:b w:val="0"/>
                <w:lang w:val="en-US"/>
              </w:rPr>
            </w:pPr>
            <w:r w:rsidRPr="00BC72DE">
              <w:rPr>
                <w:b w:val="0"/>
                <w:lang w:val="en-US"/>
              </w:rPr>
              <w:t>What Sapp</w:t>
            </w:r>
          </w:p>
        </w:tc>
        <w:tc>
          <w:tcPr>
            <w:tcW w:w="2248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Учить песни Победы.</w:t>
            </w:r>
          </w:p>
        </w:tc>
      </w:tr>
      <w:tr w:rsidR="007030ED" w:rsidRPr="00E41248" w:rsidTr="00606FDE">
        <w:trPr>
          <w:trHeight w:val="125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6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</w:p>
        </w:tc>
        <w:tc>
          <w:tcPr>
            <w:tcW w:w="278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</w:p>
        </w:tc>
        <w:tc>
          <w:tcPr>
            <w:tcW w:w="302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</w:p>
        </w:tc>
        <w:tc>
          <w:tcPr>
            <w:tcW w:w="2248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</w:p>
        </w:tc>
      </w:tr>
      <w:tr w:rsidR="007030ED" w:rsidRPr="00E41248" w:rsidTr="00606FDE">
        <w:trPr>
          <w:trHeight w:val="134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7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</w:p>
        </w:tc>
        <w:tc>
          <w:tcPr>
            <w:tcW w:w="278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</w:p>
        </w:tc>
        <w:tc>
          <w:tcPr>
            <w:tcW w:w="3026" w:type="dxa"/>
          </w:tcPr>
          <w:p w:rsidR="007030ED" w:rsidRPr="00BC72DE" w:rsidRDefault="007030ED" w:rsidP="00E41248">
            <w:pPr>
              <w:spacing w:after="0" w:line="240" w:lineRule="auto"/>
            </w:pPr>
          </w:p>
        </w:tc>
        <w:tc>
          <w:tcPr>
            <w:tcW w:w="2248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</w:p>
        </w:tc>
      </w:tr>
      <w:tr w:rsidR="007030ED" w:rsidRPr="00E41248" w:rsidTr="00E41248">
        <w:trPr>
          <w:trHeight w:val="413"/>
        </w:trPr>
        <w:tc>
          <w:tcPr>
            <w:tcW w:w="10315" w:type="dxa"/>
            <w:gridSpan w:val="5"/>
            <w:shd w:val="clear" w:color="auto" w:fill="DBE5F1"/>
          </w:tcPr>
          <w:p w:rsidR="007030ED" w:rsidRPr="00BC72DE" w:rsidRDefault="007030ED" w:rsidP="00E41248">
            <w:pPr>
              <w:spacing w:after="0" w:line="240" w:lineRule="auto"/>
            </w:pPr>
            <w:r w:rsidRPr="00BC72DE">
              <w:t xml:space="preserve">                                                                   Четверг 23.04.2020</w:t>
            </w:r>
          </w:p>
        </w:tc>
      </w:tr>
      <w:tr w:rsidR="007030ED" w:rsidRPr="00E41248" w:rsidTr="00606FDE">
        <w:trPr>
          <w:trHeight w:val="150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1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  <w:r>
              <w:t>Русский язык</w:t>
            </w:r>
          </w:p>
        </w:tc>
        <w:tc>
          <w:tcPr>
            <w:tcW w:w="2786" w:type="dxa"/>
          </w:tcPr>
          <w:p w:rsidR="007030ED" w:rsidRPr="00BC72DE" w:rsidRDefault="007030ED" w:rsidP="00C45745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Правописание глаголов с безударными личными окончаниями.</w:t>
            </w:r>
          </w:p>
        </w:tc>
        <w:tc>
          <w:tcPr>
            <w:tcW w:w="3026" w:type="dxa"/>
          </w:tcPr>
          <w:p w:rsidR="007030ED" w:rsidRPr="00BC72DE" w:rsidRDefault="007030ED" w:rsidP="006D1690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  <w:lang w:val="en-US"/>
              </w:rPr>
              <w:t>What Sapp</w:t>
            </w:r>
          </w:p>
          <w:p w:rsidR="007030ED" w:rsidRPr="00BC72DE" w:rsidRDefault="007030ED" w:rsidP="006D1690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Учи.ру</w:t>
            </w:r>
          </w:p>
        </w:tc>
        <w:tc>
          <w:tcPr>
            <w:tcW w:w="2248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Учебник: упр.200-203</w:t>
            </w:r>
          </w:p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Задания с Учи.ру.</w:t>
            </w:r>
          </w:p>
        </w:tc>
      </w:tr>
      <w:tr w:rsidR="007030ED" w:rsidRPr="00E41248" w:rsidTr="00606FDE">
        <w:trPr>
          <w:trHeight w:val="109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2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  <w:r>
              <w:t>Английский язык</w:t>
            </w:r>
          </w:p>
        </w:tc>
        <w:tc>
          <w:tcPr>
            <w:tcW w:w="278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Занятия людей и погода.</w:t>
            </w:r>
          </w:p>
        </w:tc>
        <w:tc>
          <w:tcPr>
            <w:tcW w:w="3026" w:type="dxa"/>
          </w:tcPr>
          <w:p w:rsidR="007030ED" w:rsidRPr="00BC72DE" w:rsidRDefault="007030ED" w:rsidP="006D1690">
            <w:pPr>
              <w:spacing w:after="0" w:line="240" w:lineRule="auto"/>
              <w:rPr>
                <w:b w:val="0"/>
                <w:lang w:val="en-US"/>
              </w:rPr>
            </w:pPr>
            <w:r w:rsidRPr="00BC72DE">
              <w:rPr>
                <w:b w:val="0"/>
                <w:lang w:val="en-US"/>
              </w:rPr>
              <w:t>What Sapp</w:t>
            </w:r>
          </w:p>
        </w:tc>
        <w:tc>
          <w:tcPr>
            <w:tcW w:w="2248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Выучить слова.</w:t>
            </w:r>
          </w:p>
        </w:tc>
      </w:tr>
      <w:tr w:rsidR="007030ED" w:rsidRPr="00E41248" w:rsidTr="00606FDE">
        <w:trPr>
          <w:trHeight w:val="151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3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  <w:r>
              <w:t>Литературное чтение</w:t>
            </w:r>
          </w:p>
        </w:tc>
        <w:tc>
          <w:tcPr>
            <w:tcW w:w="278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С. С. Дрожжин «Родине».</w:t>
            </w:r>
          </w:p>
        </w:tc>
        <w:tc>
          <w:tcPr>
            <w:tcW w:w="3026" w:type="dxa"/>
          </w:tcPr>
          <w:p w:rsidR="007030ED" w:rsidRPr="00BC72DE" w:rsidRDefault="007030ED" w:rsidP="006D1690">
            <w:pPr>
              <w:spacing w:after="0" w:line="240" w:lineRule="auto"/>
              <w:rPr>
                <w:b w:val="0"/>
                <w:lang w:val="en-US"/>
              </w:rPr>
            </w:pPr>
            <w:r w:rsidRPr="00BC72DE">
              <w:rPr>
                <w:b w:val="0"/>
                <w:lang w:val="en-US"/>
              </w:rPr>
              <w:t>What Sapp</w:t>
            </w:r>
          </w:p>
        </w:tc>
        <w:tc>
          <w:tcPr>
            <w:tcW w:w="2248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Учить наизусть отрывок.</w:t>
            </w:r>
          </w:p>
        </w:tc>
      </w:tr>
      <w:tr w:rsidR="007030ED" w:rsidRPr="00E41248" w:rsidTr="00606FDE">
        <w:trPr>
          <w:trHeight w:val="134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4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  <w:r>
              <w:t>Родной язык</w:t>
            </w:r>
          </w:p>
        </w:tc>
        <w:tc>
          <w:tcPr>
            <w:tcW w:w="278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Формы глагола.</w:t>
            </w:r>
          </w:p>
        </w:tc>
        <w:tc>
          <w:tcPr>
            <w:tcW w:w="3026" w:type="dxa"/>
          </w:tcPr>
          <w:p w:rsidR="007030ED" w:rsidRPr="00BC72DE" w:rsidRDefault="007030ED" w:rsidP="006D1690">
            <w:pPr>
              <w:spacing w:after="0" w:line="240" w:lineRule="auto"/>
              <w:rPr>
                <w:b w:val="0"/>
                <w:lang w:val="en-US"/>
              </w:rPr>
            </w:pPr>
            <w:r w:rsidRPr="00BC72DE">
              <w:rPr>
                <w:b w:val="0"/>
                <w:lang w:val="en-US"/>
              </w:rPr>
              <w:t>What Sapp</w:t>
            </w:r>
          </w:p>
        </w:tc>
        <w:tc>
          <w:tcPr>
            <w:tcW w:w="2248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Учить правило. Упр.396-401 стр.171</w:t>
            </w:r>
          </w:p>
        </w:tc>
      </w:tr>
      <w:tr w:rsidR="007030ED" w:rsidRPr="00E41248" w:rsidTr="00606FDE">
        <w:trPr>
          <w:trHeight w:val="151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5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</w:p>
        </w:tc>
        <w:tc>
          <w:tcPr>
            <w:tcW w:w="278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</w:p>
        </w:tc>
        <w:tc>
          <w:tcPr>
            <w:tcW w:w="302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</w:p>
        </w:tc>
        <w:tc>
          <w:tcPr>
            <w:tcW w:w="2248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</w:p>
        </w:tc>
      </w:tr>
      <w:tr w:rsidR="007030ED" w:rsidRPr="00E41248" w:rsidTr="00606FDE">
        <w:trPr>
          <w:trHeight w:val="125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6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</w:p>
        </w:tc>
        <w:tc>
          <w:tcPr>
            <w:tcW w:w="278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</w:p>
        </w:tc>
        <w:tc>
          <w:tcPr>
            <w:tcW w:w="302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</w:p>
        </w:tc>
        <w:tc>
          <w:tcPr>
            <w:tcW w:w="2248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</w:p>
        </w:tc>
      </w:tr>
      <w:tr w:rsidR="007030ED" w:rsidRPr="00E41248" w:rsidTr="00E41248">
        <w:trPr>
          <w:trHeight w:val="391"/>
        </w:trPr>
        <w:tc>
          <w:tcPr>
            <w:tcW w:w="10315" w:type="dxa"/>
            <w:gridSpan w:val="5"/>
            <w:shd w:val="clear" w:color="auto" w:fill="DBE5F1"/>
          </w:tcPr>
          <w:p w:rsidR="007030ED" w:rsidRPr="00BC72DE" w:rsidRDefault="007030ED" w:rsidP="00E41248">
            <w:pPr>
              <w:spacing w:after="0" w:line="240" w:lineRule="auto"/>
            </w:pPr>
            <w:r w:rsidRPr="00BC72DE">
              <w:t xml:space="preserve">                                                                 Пятница  24.04.2020</w:t>
            </w:r>
          </w:p>
        </w:tc>
      </w:tr>
      <w:tr w:rsidR="007030ED" w:rsidRPr="00E41248" w:rsidTr="00606FDE">
        <w:trPr>
          <w:trHeight w:val="134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1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  <w:r>
              <w:t>Математика</w:t>
            </w:r>
          </w:p>
        </w:tc>
        <w:tc>
          <w:tcPr>
            <w:tcW w:w="278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Что узнали. Чему научились.</w:t>
            </w:r>
          </w:p>
        </w:tc>
        <w:tc>
          <w:tcPr>
            <w:tcW w:w="3026" w:type="dxa"/>
          </w:tcPr>
          <w:p w:rsidR="007030ED" w:rsidRPr="00BC72DE" w:rsidRDefault="007030ED" w:rsidP="006D1690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  <w:lang w:val="en-US"/>
              </w:rPr>
              <w:t>What Sapp</w:t>
            </w:r>
          </w:p>
          <w:p w:rsidR="007030ED" w:rsidRPr="00BC72DE" w:rsidRDefault="007030ED" w:rsidP="006D1690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Учи.ру</w:t>
            </w:r>
          </w:p>
        </w:tc>
        <w:tc>
          <w:tcPr>
            <w:tcW w:w="2248" w:type="dxa"/>
          </w:tcPr>
          <w:p w:rsidR="007030ED" w:rsidRPr="00BC72DE" w:rsidRDefault="007030ED" w:rsidP="000A122D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Примеры 9-10 стр. 67</w:t>
            </w:r>
          </w:p>
          <w:p w:rsidR="007030ED" w:rsidRPr="00BC72DE" w:rsidRDefault="007030ED" w:rsidP="000A122D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Задания с Учи.ру.</w:t>
            </w:r>
          </w:p>
        </w:tc>
      </w:tr>
      <w:tr w:rsidR="007030ED" w:rsidRPr="00E41248" w:rsidTr="00606FDE">
        <w:trPr>
          <w:trHeight w:val="151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2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  <w:r>
              <w:t>Русский язык</w:t>
            </w:r>
          </w:p>
        </w:tc>
        <w:tc>
          <w:tcPr>
            <w:tcW w:w="278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Обобщающий урок. Проверочная работа.</w:t>
            </w:r>
          </w:p>
        </w:tc>
        <w:tc>
          <w:tcPr>
            <w:tcW w:w="3026" w:type="dxa"/>
          </w:tcPr>
          <w:p w:rsidR="007030ED" w:rsidRPr="00BC72DE" w:rsidRDefault="007030ED" w:rsidP="006D1690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  <w:lang w:val="en-US"/>
              </w:rPr>
              <w:t>What Sapp</w:t>
            </w:r>
          </w:p>
          <w:p w:rsidR="007030ED" w:rsidRPr="00BC72DE" w:rsidRDefault="007030ED" w:rsidP="006D1690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Учи.ру</w:t>
            </w:r>
          </w:p>
        </w:tc>
        <w:tc>
          <w:tcPr>
            <w:tcW w:w="2248" w:type="dxa"/>
          </w:tcPr>
          <w:p w:rsidR="007030ED" w:rsidRPr="00BC72DE" w:rsidRDefault="007030ED" w:rsidP="006D1690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Морфологический разбор глагола.</w:t>
            </w:r>
          </w:p>
        </w:tc>
      </w:tr>
      <w:tr w:rsidR="007030ED" w:rsidRPr="00E41248" w:rsidTr="00606FDE">
        <w:trPr>
          <w:trHeight w:val="151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3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  <w:r>
              <w:t>Литературное чтение</w:t>
            </w:r>
          </w:p>
        </w:tc>
        <w:tc>
          <w:tcPr>
            <w:tcW w:w="278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А. В. Жигулин « О, Родина!...»</w:t>
            </w:r>
          </w:p>
        </w:tc>
        <w:tc>
          <w:tcPr>
            <w:tcW w:w="3026" w:type="dxa"/>
          </w:tcPr>
          <w:p w:rsidR="007030ED" w:rsidRPr="00BC72DE" w:rsidRDefault="007030ED" w:rsidP="006D1690">
            <w:pPr>
              <w:spacing w:after="0" w:line="240" w:lineRule="auto"/>
              <w:rPr>
                <w:b w:val="0"/>
                <w:lang w:val="en-US"/>
              </w:rPr>
            </w:pPr>
            <w:r w:rsidRPr="00BC72DE">
              <w:rPr>
                <w:b w:val="0"/>
                <w:lang w:val="en-US"/>
              </w:rPr>
              <w:t>What Sapp</w:t>
            </w:r>
          </w:p>
        </w:tc>
        <w:tc>
          <w:tcPr>
            <w:tcW w:w="2248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Выразительное чтение.</w:t>
            </w:r>
          </w:p>
        </w:tc>
      </w:tr>
      <w:tr w:rsidR="007030ED" w:rsidRPr="00E41248" w:rsidTr="00606FDE">
        <w:trPr>
          <w:trHeight w:val="151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4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  <w:r>
              <w:t>ИЗО</w:t>
            </w:r>
          </w:p>
        </w:tc>
        <w:tc>
          <w:tcPr>
            <w:tcW w:w="278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«Мудрость старости»</w:t>
            </w:r>
          </w:p>
        </w:tc>
        <w:tc>
          <w:tcPr>
            <w:tcW w:w="3026" w:type="dxa"/>
          </w:tcPr>
          <w:p w:rsidR="007030ED" w:rsidRPr="00BC72DE" w:rsidRDefault="007030ED" w:rsidP="006D1690">
            <w:pPr>
              <w:spacing w:after="0" w:line="240" w:lineRule="auto"/>
              <w:rPr>
                <w:b w:val="0"/>
                <w:lang w:val="en-US"/>
              </w:rPr>
            </w:pPr>
            <w:r w:rsidRPr="00BC72DE">
              <w:rPr>
                <w:b w:val="0"/>
                <w:lang w:val="en-US"/>
              </w:rPr>
              <w:t>What Sapp</w:t>
            </w:r>
          </w:p>
        </w:tc>
        <w:tc>
          <w:tcPr>
            <w:tcW w:w="2248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Докончить работу.</w:t>
            </w:r>
          </w:p>
        </w:tc>
      </w:tr>
      <w:tr w:rsidR="007030ED" w:rsidRPr="00E41248" w:rsidTr="00606FDE">
        <w:trPr>
          <w:trHeight w:val="125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5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  <w:r>
              <w:t>Физическая культура</w:t>
            </w:r>
          </w:p>
        </w:tc>
        <w:tc>
          <w:tcPr>
            <w:tcW w:w="278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Подвижные и спортивные игры на свежем воздухе.</w:t>
            </w:r>
          </w:p>
        </w:tc>
        <w:tc>
          <w:tcPr>
            <w:tcW w:w="3026" w:type="dxa"/>
          </w:tcPr>
          <w:p w:rsidR="007030ED" w:rsidRPr="00BC72DE" w:rsidRDefault="007030ED" w:rsidP="006D1690">
            <w:pPr>
              <w:spacing w:after="0" w:line="240" w:lineRule="auto"/>
              <w:rPr>
                <w:b w:val="0"/>
                <w:lang w:val="en-US"/>
              </w:rPr>
            </w:pPr>
            <w:r w:rsidRPr="00BC72DE">
              <w:rPr>
                <w:b w:val="0"/>
                <w:lang w:val="en-US"/>
              </w:rPr>
              <w:t>What Sapp</w:t>
            </w:r>
          </w:p>
        </w:tc>
        <w:tc>
          <w:tcPr>
            <w:tcW w:w="2248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Упражнение «Березка».</w:t>
            </w:r>
          </w:p>
        </w:tc>
      </w:tr>
      <w:tr w:rsidR="007030ED" w:rsidRPr="00E41248" w:rsidTr="00606FDE">
        <w:trPr>
          <w:trHeight w:val="151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6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</w:p>
        </w:tc>
        <w:tc>
          <w:tcPr>
            <w:tcW w:w="278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</w:p>
        </w:tc>
        <w:tc>
          <w:tcPr>
            <w:tcW w:w="302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</w:p>
        </w:tc>
        <w:tc>
          <w:tcPr>
            <w:tcW w:w="2248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</w:p>
        </w:tc>
      </w:tr>
      <w:tr w:rsidR="007030ED" w:rsidRPr="00E41248" w:rsidTr="00E41248">
        <w:trPr>
          <w:trHeight w:val="406"/>
        </w:trPr>
        <w:tc>
          <w:tcPr>
            <w:tcW w:w="10315" w:type="dxa"/>
            <w:gridSpan w:val="5"/>
            <w:shd w:val="clear" w:color="auto" w:fill="DBE5F1"/>
          </w:tcPr>
          <w:p w:rsidR="007030ED" w:rsidRPr="00BC72DE" w:rsidRDefault="007030ED" w:rsidP="00E41248">
            <w:pPr>
              <w:spacing w:after="0" w:line="240" w:lineRule="auto"/>
            </w:pPr>
            <w:r w:rsidRPr="00BC72DE">
              <w:t xml:space="preserve">                                                                 Суббота  25.04.2020</w:t>
            </w:r>
          </w:p>
        </w:tc>
      </w:tr>
      <w:tr w:rsidR="007030ED" w:rsidRPr="00E41248" w:rsidTr="00606FDE">
        <w:trPr>
          <w:trHeight w:val="134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1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  <w:r>
              <w:t>ОРКСЭ</w:t>
            </w:r>
          </w:p>
        </w:tc>
        <w:tc>
          <w:tcPr>
            <w:tcW w:w="278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Священные города и сооружение Ислама.</w:t>
            </w:r>
          </w:p>
        </w:tc>
        <w:tc>
          <w:tcPr>
            <w:tcW w:w="3026" w:type="dxa"/>
          </w:tcPr>
          <w:p w:rsidR="007030ED" w:rsidRPr="00BC72DE" w:rsidRDefault="007030ED" w:rsidP="006D1690">
            <w:pPr>
              <w:spacing w:after="0" w:line="240" w:lineRule="auto"/>
              <w:rPr>
                <w:b w:val="0"/>
                <w:lang w:val="en-US"/>
              </w:rPr>
            </w:pPr>
            <w:r w:rsidRPr="00BC72DE">
              <w:rPr>
                <w:b w:val="0"/>
                <w:lang w:val="en-US"/>
              </w:rPr>
              <w:t>What Sapp</w:t>
            </w:r>
          </w:p>
        </w:tc>
        <w:tc>
          <w:tcPr>
            <w:tcW w:w="2248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Стр. 138-142 читать.</w:t>
            </w:r>
          </w:p>
        </w:tc>
      </w:tr>
      <w:tr w:rsidR="007030ED" w:rsidRPr="00E41248" w:rsidTr="00606FDE">
        <w:trPr>
          <w:trHeight w:val="125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2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  <w:r>
              <w:t>Окружающий мир</w:t>
            </w:r>
          </w:p>
        </w:tc>
        <w:tc>
          <w:tcPr>
            <w:tcW w:w="278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Современная Россия. Основной закон России и права человека.</w:t>
            </w:r>
          </w:p>
        </w:tc>
        <w:tc>
          <w:tcPr>
            <w:tcW w:w="3026" w:type="dxa"/>
          </w:tcPr>
          <w:p w:rsidR="007030ED" w:rsidRPr="00BC72DE" w:rsidRDefault="007030ED" w:rsidP="006D1690">
            <w:pPr>
              <w:spacing w:after="0" w:line="240" w:lineRule="auto"/>
              <w:rPr>
                <w:b w:val="0"/>
                <w:lang w:val="en-US"/>
              </w:rPr>
            </w:pPr>
            <w:r w:rsidRPr="00BC72DE">
              <w:rPr>
                <w:b w:val="0"/>
                <w:lang w:val="en-US"/>
              </w:rPr>
              <w:t>What Sapp</w:t>
            </w:r>
          </w:p>
        </w:tc>
        <w:tc>
          <w:tcPr>
            <w:tcW w:w="2248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Читать, пересказ стр.99-101.</w:t>
            </w:r>
          </w:p>
        </w:tc>
      </w:tr>
      <w:tr w:rsidR="007030ED" w:rsidRPr="00E41248" w:rsidTr="00606FDE">
        <w:trPr>
          <w:trHeight w:val="134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3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  <w:r>
              <w:t>Русский язык</w:t>
            </w:r>
          </w:p>
        </w:tc>
        <w:tc>
          <w:tcPr>
            <w:tcW w:w="278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Тестовая работа.</w:t>
            </w:r>
          </w:p>
        </w:tc>
        <w:tc>
          <w:tcPr>
            <w:tcW w:w="3026" w:type="dxa"/>
          </w:tcPr>
          <w:p w:rsidR="007030ED" w:rsidRPr="00BC72DE" w:rsidRDefault="007030ED" w:rsidP="006D1690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  <w:lang w:val="en-US"/>
              </w:rPr>
              <w:t>What Sapp</w:t>
            </w:r>
          </w:p>
          <w:p w:rsidR="007030ED" w:rsidRPr="00BC72DE" w:rsidRDefault="007030ED" w:rsidP="006D1690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Учи.ру</w:t>
            </w:r>
          </w:p>
        </w:tc>
        <w:tc>
          <w:tcPr>
            <w:tcW w:w="2248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Морфологический разбор глагола.</w:t>
            </w:r>
          </w:p>
        </w:tc>
      </w:tr>
      <w:tr w:rsidR="007030ED" w:rsidRPr="00E41248" w:rsidTr="00606FDE">
        <w:trPr>
          <w:trHeight w:val="125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4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  <w:r>
              <w:t>Физическая культура</w:t>
            </w:r>
          </w:p>
        </w:tc>
        <w:tc>
          <w:tcPr>
            <w:tcW w:w="2786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Любимые игры родителей.</w:t>
            </w:r>
          </w:p>
        </w:tc>
        <w:tc>
          <w:tcPr>
            <w:tcW w:w="3026" w:type="dxa"/>
          </w:tcPr>
          <w:p w:rsidR="007030ED" w:rsidRPr="00BC72DE" w:rsidRDefault="007030ED" w:rsidP="006D1690">
            <w:pPr>
              <w:spacing w:after="0" w:line="240" w:lineRule="auto"/>
              <w:rPr>
                <w:b w:val="0"/>
                <w:lang w:val="en-US"/>
              </w:rPr>
            </w:pPr>
            <w:r w:rsidRPr="00BC72DE">
              <w:rPr>
                <w:b w:val="0"/>
                <w:lang w:val="en-US"/>
              </w:rPr>
              <w:t>What Sapp</w:t>
            </w:r>
          </w:p>
        </w:tc>
        <w:tc>
          <w:tcPr>
            <w:tcW w:w="2248" w:type="dxa"/>
          </w:tcPr>
          <w:p w:rsidR="007030ED" w:rsidRPr="00BC72DE" w:rsidRDefault="007030ED" w:rsidP="00E41248">
            <w:pPr>
              <w:spacing w:after="0" w:line="240" w:lineRule="auto"/>
              <w:rPr>
                <w:b w:val="0"/>
              </w:rPr>
            </w:pPr>
            <w:r w:rsidRPr="00BC72DE">
              <w:rPr>
                <w:b w:val="0"/>
              </w:rPr>
              <w:t>Игра «Семь камешков».</w:t>
            </w:r>
          </w:p>
        </w:tc>
      </w:tr>
      <w:tr w:rsidR="007030ED" w:rsidRPr="00E41248" w:rsidTr="00606FDE">
        <w:trPr>
          <w:trHeight w:val="134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5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</w:p>
        </w:tc>
        <w:tc>
          <w:tcPr>
            <w:tcW w:w="2786" w:type="dxa"/>
          </w:tcPr>
          <w:p w:rsidR="007030ED" w:rsidRPr="00E41248" w:rsidRDefault="007030ED" w:rsidP="00E41248">
            <w:pPr>
              <w:spacing w:after="0" w:line="240" w:lineRule="auto"/>
            </w:pPr>
          </w:p>
        </w:tc>
        <w:tc>
          <w:tcPr>
            <w:tcW w:w="3026" w:type="dxa"/>
          </w:tcPr>
          <w:p w:rsidR="007030ED" w:rsidRPr="00E41248" w:rsidRDefault="007030ED" w:rsidP="00E41248">
            <w:pPr>
              <w:spacing w:after="0" w:line="240" w:lineRule="auto"/>
            </w:pPr>
          </w:p>
        </w:tc>
        <w:tc>
          <w:tcPr>
            <w:tcW w:w="2248" w:type="dxa"/>
          </w:tcPr>
          <w:p w:rsidR="007030ED" w:rsidRPr="00E41248" w:rsidRDefault="007030ED" w:rsidP="00E41248">
            <w:pPr>
              <w:spacing w:after="0" w:line="240" w:lineRule="auto"/>
            </w:pPr>
          </w:p>
        </w:tc>
      </w:tr>
      <w:tr w:rsidR="007030ED" w:rsidRPr="00E41248" w:rsidTr="00606FDE">
        <w:trPr>
          <w:trHeight w:val="125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6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</w:p>
        </w:tc>
        <w:tc>
          <w:tcPr>
            <w:tcW w:w="2786" w:type="dxa"/>
          </w:tcPr>
          <w:p w:rsidR="007030ED" w:rsidRPr="00E41248" w:rsidRDefault="007030ED" w:rsidP="00E41248">
            <w:pPr>
              <w:spacing w:after="0" w:line="240" w:lineRule="auto"/>
            </w:pPr>
          </w:p>
        </w:tc>
        <w:tc>
          <w:tcPr>
            <w:tcW w:w="3026" w:type="dxa"/>
          </w:tcPr>
          <w:p w:rsidR="007030ED" w:rsidRPr="00E41248" w:rsidRDefault="007030ED" w:rsidP="00E41248">
            <w:pPr>
              <w:spacing w:after="0" w:line="240" w:lineRule="auto"/>
            </w:pPr>
          </w:p>
        </w:tc>
        <w:tc>
          <w:tcPr>
            <w:tcW w:w="2248" w:type="dxa"/>
          </w:tcPr>
          <w:p w:rsidR="007030ED" w:rsidRPr="00E41248" w:rsidRDefault="007030ED" w:rsidP="00E41248">
            <w:pPr>
              <w:spacing w:after="0" w:line="240" w:lineRule="auto"/>
            </w:pPr>
          </w:p>
        </w:tc>
      </w:tr>
      <w:tr w:rsidR="007030ED" w:rsidRPr="00E41248" w:rsidTr="00606FDE">
        <w:trPr>
          <w:trHeight w:val="125"/>
        </w:trPr>
        <w:tc>
          <w:tcPr>
            <w:tcW w:w="503" w:type="dxa"/>
          </w:tcPr>
          <w:p w:rsidR="007030ED" w:rsidRPr="00E41248" w:rsidRDefault="007030ED" w:rsidP="00E41248">
            <w:pPr>
              <w:spacing w:after="0" w:line="240" w:lineRule="auto"/>
            </w:pPr>
            <w:r w:rsidRPr="00E41248">
              <w:t>7</w:t>
            </w:r>
          </w:p>
        </w:tc>
        <w:tc>
          <w:tcPr>
            <w:tcW w:w="1752" w:type="dxa"/>
          </w:tcPr>
          <w:p w:rsidR="007030ED" w:rsidRPr="00E41248" w:rsidRDefault="007030ED" w:rsidP="00E41248">
            <w:pPr>
              <w:spacing w:after="0" w:line="240" w:lineRule="auto"/>
            </w:pPr>
          </w:p>
        </w:tc>
        <w:tc>
          <w:tcPr>
            <w:tcW w:w="2786" w:type="dxa"/>
          </w:tcPr>
          <w:p w:rsidR="007030ED" w:rsidRPr="00E41248" w:rsidRDefault="007030ED" w:rsidP="00E41248">
            <w:pPr>
              <w:spacing w:after="0" w:line="240" w:lineRule="auto"/>
            </w:pPr>
          </w:p>
        </w:tc>
        <w:tc>
          <w:tcPr>
            <w:tcW w:w="3026" w:type="dxa"/>
          </w:tcPr>
          <w:p w:rsidR="007030ED" w:rsidRPr="00E41248" w:rsidRDefault="007030ED" w:rsidP="00E41248">
            <w:pPr>
              <w:spacing w:after="0" w:line="240" w:lineRule="auto"/>
            </w:pPr>
          </w:p>
        </w:tc>
        <w:tc>
          <w:tcPr>
            <w:tcW w:w="2248" w:type="dxa"/>
          </w:tcPr>
          <w:p w:rsidR="007030ED" w:rsidRPr="00E41248" w:rsidRDefault="007030ED" w:rsidP="00E41248">
            <w:pPr>
              <w:spacing w:after="0" w:line="240" w:lineRule="auto"/>
            </w:pPr>
          </w:p>
        </w:tc>
      </w:tr>
    </w:tbl>
    <w:p w:rsidR="007030ED" w:rsidRDefault="007030ED" w:rsidP="00760CD4">
      <w:pPr>
        <w:ind w:left="-284" w:firstLine="284"/>
      </w:pPr>
    </w:p>
    <w:p w:rsidR="007030ED" w:rsidRPr="00E41248" w:rsidRDefault="007030ED"/>
    <w:sectPr w:rsidR="007030ED" w:rsidRPr="00E41248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56E"/>
    <w:rsid w:val="000A122D"/>
    <w:rsid w:val="002C454B"/>
    <w:rsid w:val="002C5D1D"/>
    <w:rsid w:val="0032779A"/>
    <w:rsid w:val="00390D87"/>
    <w:rsid w:val="004C4F8B"/>
    <w:rsid w:val="004D707C"/>
    <w:rsid w:val="0056256E"/>
    <w:rsid w:val="005A0D9A"/>
    <w:rsid w:val="00606FDE"/>
    <w:rsid w:val="006440B6"/>
    <w:rsid w:val="006D1690"/>
    <w:rsid w:val="007030ED"/>
    <w:rsid w:val="00760CD4"/>
    <w:rsid w:val="00BC72DE"/>
    <w:rsid w:val="00C45745"/>
    <w:rsid w:val="00C468D7"/>
    <w:rsid w:val="00DC06F1"/>
    <w:rsid w:val="00E41248"/>
    <w:rsid w:val="00EF1D0A"/>
    <w:rsid w:val="00F01053"/>
    <w:rsid w:val="00F85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07C"/>
    <w:pPr>
      <w:spacing w:after="200" w:line="276" w:lineRule="auto"/>
    </w:pPr>
    <w:rPr>
      <w:rFonts w:ascii="Times New Roman" w:hAnsi="Times New Roman"/>
      <w:b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60CD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505</Words>
  <Characters>2882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Дневник для _4 а__ класса   МКОУ «Ашагастальская СОШ»</dc:title>
  <dc:subject/>
  <dc:creator>999</dc:creator>
  <cp:keywords/>
  <dc:description/>
  <cp:lastModifiedBy>Мадина</cp:lastModifiedBy>
  <cp:revision>2</cp:revision>
  <dcterms:created xsi:type="dcterms:W3CDTF">2020-04-19T15:34:00Z</dcterms:created>
  <dcterms:modified xsi:type="dcterms:W3CDTF">2020-04-19T15:34:00Z</dcterms:modified>
</cp:coreProperties>
</file>